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021D" w14:textId="77777777" w:rsidR="009260B4" w:rsidRPr="009260B4" w:rsidRDefault="009260B4" w:rsidP="009260B4">
      <w:pPr>
        <w:rPr>
          <w:lang w:val="pt-PT"/>
        </w:rPr>
      </w:pPr>
      <w:r w:rsidRPr="009260B4">
        <w:rPr>
          <w:b/>
          <w:bCs/>
          <w:lang w:val="pt-PT"/>
        </w:rPr>
        <w:t>Biomonitorização com líquenes e Ciência Cidadã: um projeto de formação e divulgação</w:t>
      </w:r>
    </w:p>
    <w:p w14:paraId="7F66BF7D" w14:textId="77777777" w:rsidR="009260B4" w:rsidRPr="009260B4" w:rsidRDefault="009260B4" w:rsidP="009260B4">
      <w:pPr>
        <w:rPr>
          <w:lang w:val="pt-PT"/>
        </w:rPr>
      </w:pPr>
      <w:proofErr w:type="spellStart"/>
      <w:r w:rsidRPr="009260B4">
        <w:rPr>
          <w:lang w:val="pt-PT"/>
        </w:rPr>
        <w:t>Tania</w:t>
      </w:r>
      <w:proofErr w:type="spellEnd"/>
      <w:r w:rsidRPr="009260B4">
        <w:rPr>
          <w:lang w:val="pt-PT"/>
        </w:rPr>
        <w:t xml:space="preserve"> Contardo¹, Daniele Giugia², Lisa Grifoni³, Deborah </w:t>
      </w:r>
      <w:proofErr w:type="spellStart"/>
      <w:r w:rsidRPr="009260B4">
        <w:rPr>
          <w:lang w:val="pt-PT"/>
        </w:rPr>
        <w:t>Isocrono</w:t>
      </w:r>
      <w:proofErr w:type="spellEnd"/>
      <w:r w:rsidRPr="009260B4">
        <w:rPr>
          <w:lang w:val="pt-PT"/>
        </w:rPr>
        <w:t xml:space="preserve">⁴, </w:t>
      </w:r>
      <w:proofErr w:type="spellStart"/>
      <w:r w:rsidRPr="009260B4">
        <w:rPr>
          <w:lang w:val="pt-PT"/>
        </w:rPr>
        <w:t>Mirko</w:t>
      </w:r>
      <w:proofErr w:type="spellEnd"/>
      <w:r w:rsidRPr="009260B4">
        <w:rPr>
          <w:lang w:val="pt-PT"/>
        </w:rPr>
        <w:t xml:space="preserve"> </w:t>
      </w:r>
      <w:proofErr w:type="spellStart"/>
      <w:r w:rsidRPr="009260B4">
        <w:rPr>
          <w:lang w:val="pt-PT"/>
        </w:rPr>
        <w:t>Legnaro</w:t>
      </w:r>
      <w:proofErr w:type="spellEnd"/>
      <w:r w:rsidRPr="009260B4">
        <w:rPr>
          <w:lang w:val="pt-PT"/>
        </w:rPr>
        <w:t xml:space="preserve"> Diamanti³, </w:t>
      </w:r>
      <w:proofErr w:type="spellStart"/>
      <w:r w:rsidRPr="009260B4">
        <w:rPr>
          <w:lang w:val="pt-PT"/>
        </w:rPr>
        <w:t>Stefano</w:t>
      </w:r>
      <w:proofErr w:type="spellEnd"/>
      <w:r w:rsidRPr="009260B4">
        <w:rPr>
          <w:lang w:val="pt-PT"/>
        </w:rPr>
        <w:t xml:space="preserve"> Loppi³,⁸, </w:t>
      </w:r>
      <w:proofErr w:type="spellStart"/>
      <w:r w:rsidRPr="009260B4">
        <w:rPr>
          <w:lang w:val="pt-PT"/>
        </w:rPr>
        <w:t>Stefano</w:t>
      </w:r>
      <w:proofErr w:type="spellEnd"/>
      <w:r w:rsidRPr="009260B4">
        <w:rPr>
          <w:lang w:val="pt-PT"/>
        </w:rPr>
        <w:t xml:space="preserve"> </w:t>
      </w:r>
      <w:proofErr w:type="spellStart"/>
      <w:r w:rsidRPr="009260B4">
        <w:rPr>
          <w:lang w:val="pt-PT"/>
        </w:rPr>
        <w:t>Martellos</w:t>
      </w:r>
      <w:proofErr w:type="spellEnd"/>
      <w:r w:rsidRPr="009260B4">
        <w:rPr>
          <w:lang w:val="pt-PT"/>
        </w:rPr>
        <w:t xml:space="preserve">⁵, Silvana Munzi⁶, </w:t>
      </w:r>
      <w:proofErr w:type="spellStart"/>
      <w:r w:rsidRPr="009260B4">
        <w:rPr>
          <w:lang w:val="pt-PT"/>
        </w:rPr>
        <w:t>Sonia</w:t>
      </w:r>
      <w:proofErr w:type="spellEnd"/>
      <w:r w:rsidRPr="009260B4">
        <w:rPr>
          <w:lang w:val="pt-PT"/>
        </w:rPr>
        <w:t xml:space="preserve"> </w:t>
      </w:r>
      <w:proofErr w:type="spellStart"/>
      <w:r w:rsidRPr="009260B4">
        <w:rPr>
          <w:lang w:val="pt-PT"/>
        </w:rPr>
        <w:t>Ravera</w:t>
      </w:r>
      <w:proofErr w:type="spellEnd"/>
      <w:r w:rsidRPr="009260B4">
        <w:rPr>
          <w:lang w:val="pt-PT"/>
        </w:rPr>
        <w:t xml:space="preserve">⁷,⁸, Linda </w:t>
      </w:r>
      <w:proofErr w:type="spellStart"/>
      <w:r w:rsidRPr="009260B4">
        <w:rPr>
          <w:lang w:val="pt-PT"/>
        </w:rPr>
        <w:t>Seggi</w:t>
      </w:r>
      <w:proofErr w:type="spellEnd"/>
      <w:r w:rsidRPr="009260B4">
        <w:rPr>
          <w:lang w:val="pt-PT"/>
        </w:rPr>
        <w:t xml:space="preserve">⁵, Giovanna </w:t>
      </w:r>
      <w:proofErr w:type="spellStart"/>
      <w:r w:rsidRPr="009260B4">
        <w:rPr>
          <w:lang w:val="pt-PT"/>
        </w:rPr>
        <w:t>Potenza</w:t>
      </w:r>
      <w:proofErr w:type="spellEnd"/>
      <w:r w:rsidRPr="009260B4">
        <w:rPr>
          <w:lang w:val="pt-PT"/>
        </w:rPr>
        <w:t>⁹</w:t>
      </w:r>
      <w:r w:rsidRPr="009260B4">
        <w:rPr>
          <w:lang w:val="pt-PT"/>
        </w:rPr>
        <w:br/>
        <w:t>¹ Departamento de Engenharia Civil, Arquitetura, Território, Ambiente e Matemática, Universidade de Brescia</w:t>
      </w:r>
      <w:r w:rsidRPr="009260B4">
        <w:rPr>
          <w:lang w:val="pt-PT"/>
        </w:rPr>
        <w:br/>
        <w:t>² Departamento de Farmácia, Universidade de Génova</w:t>
      </w:r>
      <w:r w:rsidRPr="009260B4">
        <w:rPr>
          <w:lang w:val="pt-PT"/>
        </w:rPr>
        <w:br/>
        <w:t>³ Departamento de Ciências da Vida, Universidade de Siena</w:t>
      </w:r>
      <w:r w:rsidRPr="009260B4">
        <w:rPr>
          <w:lang w:val="pt-PT"/>
        </w:rPr>
        <w:br/>
        <w:t>⁴ Departamento de Ciências Agrárias, Florestais e Alimentares, Universidade de Turim</w:t>
      </w:r>
      <w:r w:rsidRPr="009260B4">
        <w:rPr>
          <w:lang w:val="pt-PT"/>
        </w:rPr>
        <w:br/>
        <w:t>⁵ Departamento de Ciências da Vida, Universidade de Trieste</w:t>
      </w:r>
      <w:r w:rsidRPr="009260B4">
        <w:rPr>
          <w:lang w:val="pt-PT"/>
        </w:rPr>
        <w:br/>
        <w:t>⁶ Centro Interuniversitário de História das Ciências e da Tecnologia, Universidade de Lisboa</w:t>
      </w:r>
      <w:r w:rsidRPr="009260B4">
        <w:rPr>
          <w:lang w:val="pt-PT"/>
        </w:rPr>
        <w:br/>
        <w:t>⁷ Departamento de Ciências e Tecnologias Biológicas, Químicas e Farmacêuticas, Universidade de Palermo</w:t>
      </w:r>
      <w:r w:rsidRPr="009260B4">
        <w:rPr>
          <w:lang w:val="pt-PT"/>
        </w:rPr>
        <w:br/>
        <w:t xml:space="preserve">⁸ NBFC, </w:t>
      </w:r>
      <w:proofErr w:type="spellStart"/>
      <w:r w:rsidRPr="009260B4">
        <w:rPr>
          <w:i/>
          <w:iCs/>
          <w:lang w:val="pt-PT"/>
        </w:rPr>
        <w:t>National</w:t>
      </w:r>
      <w:proofErr w:type="spellEnd"/>
      <w:r w:rsidRPr="009260B4">
        <w:rPr>
          <w:i/>
          <w:iCs/>
          <w:lang w:val="pt-PT"/>
        </w:rPr>
        <w:t xml:space="preserve"> </w:t>
      </w:r>
      <w:proofErr w:type="spellStart"/>
      <w:r w:rsidRPr="009260B4">
        <w:rPr>
          <w:i/>
          <w:iCs/>
          <w:lang w:val="pt-PT"/>
        </w:rPr>
        <w:t>Biodiversity</w:t>
      </w:r>
      <w:proofErr w:type="spellEnd"/>
      <w:r w:rsidRPr="009260B4">
        <w:rPr>
          <w:i/>
          <w:iCs/>
          <w:lang w:val="pt-PT"/>
        </w:rPr>
        <w:t xml:space="preserve"> Future </w:t>
      </w:r>
      <w:proofErr w:type="spellStart"/>
      <w:r w:rsidRPr="009260B4">
        <w:rPr>
          <w:i/>
          <w:iCs/>
          <w:lang w:val="pt-PT"/>
        </w:rPr>
        <w:t>Center</w:t>
      </w:r>
      <w:proofErr w:type="spellEnd"/>
      <w:r w:rsidRPr="009260B4">
        <w:rPr>
          <w:lang w:val="pt-PT"/>
        </w:rPr>
        <w:t>, Palermo</w:t>
      </w:r>
      <w:r w:rsidRPr="009260B4">
        <w:rPr>
          <w:lang w:val="pt-PT"/>
        </w:rPr>
        <w:br/>
        <w:t>⁹ Departamento de Ciências Agrárias, Florestais, Alimentares e Ambientais, Universidade da Basilicata</w:t>
      </w:r>
    </w:p>
    <w:p w14:paraId="23CD1E04" w14:textId="77777777" w:rsidR="009260B4" w:rsidRPr="009260B4" w:rsidRDefault="009260B4" w:rsidP="009260B4">
      <w:pPr>
        <w:rPr>
          <w:lang w:val="pt-PT"/>
        </w:rPr>
      </w:pPr>
      <w:r w:rsidRPr="009260B4">
        <w:rPr>
          <w:lang w:val="pt-PT"/>
        </w:rPr>
        <w:t>A biomonitorização é uma metodologia que utiliza organismos vivos para avaliar o estado de saúde de um ambiente, através de observações e análises específicas realizadas tanto em campo como em laboratório. Tradicionalmente da responsabilidade de especialistas, estas metodologias têm vindo recentemente a ser introduzidas em projetos de Ciência Cidadã. A comunidade científica tem procurado garantir que métodos sólidos e replicáveis possam também ser aplicados por cidadãos, tanto para gerar novos dados científicos como para sensibilizar o público para questões ambientais.</w:t>
      </w:r>
    </w:p>
    <w:p w14:paraId="0F054B5C" w14:textId="77777777" w:rsidR="009260B4" w:rsidRPr="009260B4" w:rsidRDefault="009260B4" w:rsidP="009260B4">
      <w:pPr>
        <w:rPr>
          <w:lang w:val="pt-PT"/>
        </w:rPr>
      </w:pPr>
      <w:r w:rsidRPr="009260B4">
        <w:rPr>
          <w:lang w:val="pt-PT"/>
        </w:rPr>
        <w:t xml:space="preserve">Entre os bioindicadores mais amplamente utilizados e validados para a avaliação da qualidade do ar — tanto em ambientes urbanos como naturais — encontram-se os líquenes. Neste contexto, a Sociedade </w:t>
      </w:r>
      <w:proofErr w:type="spellStart"/>
      <w:r w:rsidRPr="009260B4">
        <w:rPr>
          <w:lang w:val="pt-PT"/>
        </w:rPr>
        <w:t>Liquenológica</w:t>
      </w:r>
      <w:proofErr w:type="spellEnd"/>
      <w:r w:rsidRPr="009260B4">
        <w:rPr>
          <w:lang w:val="pt-PT"/>
        </w:rPr>
        <w:t xml:space="preserve"> Italiana (SLI), através do seu Grupo de Trabalho em Ciência Cidadã (</w:t>
      </w:r>
      <w:proofErr w:type="spellStart"/>
      <w:r w:rsidRPr="009260B4">
        <w:rPr>
          <w:lang w:val="pt-PT"/>
        </w:rPr>
        <w:t>GdL</w:t>
      </w:r>
      <w:proofErr w:type="spellEnd"/>
      <w:r w:rsidRPr="009260B4">
        <w:rPr>
          <w:lang w:val="pt-PT"/>
        </w:rPr>
        <w:t>-CS), desenvolveu um protocolo simplificado para a utilização de líquenes como biomonitores em atividades de Ciência Cidadã, acessível também a não-especialistas.</w:t>
      </w:r>
    </w:p>
    <w:p w14:paraId="5928BBF9" w14:textId="77777777" w:rsidR="009260B4" w:rsidRPr="009260B4" w:rsidRDefault="009260B4" w:rsidP="009260B4">
      <w:pPr>
        <w:rPr>
          <w:lang w:val="pt-PT"/>
        </w:rPr>
      </w:pPr>
      <w:r w:rsidRPr="009260B4">
        <w:rPr>
          <w:lang w:val="pt-PT"/>
        </w:rPr>
        <w:t xml:space="preserve">Este contributo apresenta um projeto de divulgação deste método, desenvolvido em colaboração com a Rede de Liceus para a Transição Ecológica e Digital, presente em todo o território italiano. Os estudantes do 3.º ano que aderem ao percurso “Biomonitorização com líquenes” têm, de novembro de 2024 a junho de 2025, acesso a um curso teórico introdutório à </w:t>
      </w:r>
      <w:proofErr w:type="spellStart"/>
      <w:r w:rsidRPr="009260B4">
        <w:rPr>
          <w:lang w:val="pt-PT"/>
        </w:rPr>
        <w:t>Liquenologia</w:t>
      </w:r>
      <w:proofErr w:type="spellEnd"/>
      <w:r w:rsidRPr="009260B4">
        <w:rPr>
          <w:lang w:val="pt-PT"/>
        </w:rPr>
        <w:t xml:space="preserve">, complementado por atividades práticas destinadas à </w:t>
      </w:r>
      <w:r w:rsidRPr="009260B4">
        <w:rPr>
          <w:lang w:val="pt-PT"/>
        </w:rPr>
        <w:lastRenderedPageBreak/>
        <w:t xml:space="preserve">aprendizagem do método proposto. O </w:t>
      </w:r>
      <w:proofErr w:type="spellStart"/>
      <w:r w:rsidRPr="009260B4">
        <w:rPr>
          <w:lang w:val="pt-PT"/>
        </w:rPr>
        <w:t>GdL</w:t>
      </w:r>
      <w:proofErr w:type="spellEnd"/>
      <w:r w:rsidRPr="009260B4">
        <w:rPr>
          <w:lang w:val="pt-PT"/>
        </w:rPr>
        <w:t>-CS da SLI, em regime voluntário, assegura a lecionação das aulas e supervisiona as fases operacionais do método.</w:t>
      </w:r>
    </w:p>
    <w:p w14:paraId="7B5593A2" w14:textId="7701526C" w:rsidR="00534EC5" w:rsidRPr="00534EC5" w:rsidRDefault="00534EC5" w:rsidP="00534EC5">
      <w:r w:rsidRPr="00534EC5">
        <w:t xml:space="preserve">A </w:t>
      </w:r>
      <w:proofErr w:type="spellStart"/>
      <w:r w:rsidRPr="00534EC5">
        <w:t>iniciativa</w:t>
      </w:r>
      <w:proofErr w:type="spellEnd"/>
      <w:r w:rsidRPr="00534EC5">
        <w:t xml:space="preserve"> </w:t>
      </w:r>
      <w:proofErr w:type="spellStart"/>
      <w:r w:rsidRPr="00534EC5">
        <w:t>envolveu</w:t>
      </w:r>
      <w:proofErr w:type="spellEnd"/>
      <w:r w:rsidRPr="00534EC5">
        <w:t xml:space="preserve"> 30 </w:t>
      </w:r>
      <w:proofErr w:type="spellStart"/>
      <w:r w:rsidRPr="00534EC5">
        <w:t>estudantes</w:t>
      </w:r>
      <w:proofErr w:type="spellEnd"/>
      <w:r w:rsidRPr="00534EC5">
        <w:t xml:space="preserve"> de </w:t>
      </w:r>
      <w:proofErr w:type="spellStart"/>
      <w:r w:rsidRPr="00534EC5">
        <w:t>cinco</w:t>
      </w:r>
      <w:proofErr w:type="spellEnd"/>
      <w:r w:rsidRPr="00534EC5">
        <w:t xml:space="preserve"> </w:t>
      </w:r>
      <w:proofErr w:type="spellStart"/>
      <w:r w:rsidRPr="00534EC5">
        <w:t>escolas</w:t>
      </w:r>
      <w:proofErr w:type="spellEnd"/>
      <w:r w:rsidRPr="00534EC5">
        <w:t xml:space="preserve"> </w:t>
      </w:r>
      <w:proofErr w:type="spellStart"/>
      <w:r w:rsidRPr="00534EC5">
        <w:t>em</w:t>
      </w:r>
      <w:proofErr w:type="spellEnd"/>
      <w:r w:rsidRPr="00534EC5">
        <w:t xml:space="preserve"> </w:t>
      </w:r>
      <w:proofErr w:type="spellStart"/>
      <w:r w:rsidRPr="00534EC5">
        <w:t>atividades</w:t>
      </w:r>
      <w:proofErr w:type="spellEnd"/>
      <w:r w:rsidRPr="00534EC5">
        <w:t xml:space="preserve"> de </w:t>
      </w:r>
      <w:proofErr w:type="spellStart"/>
      <w:r w:rsidRPr="00534EC5">
        <w:t>amostragem</w:t>
      </w:r>
      <w:proofErr w:type="spellEnd"/>
      <w:r w:rsidRPr="00534EC5">
        <w:t xml:space="preserve"> e </w:t>
      </w:r>
      <w:proofErr w:type="spellStart"/>
      <w:r w:rsidRPr="00534EC5">
        <w:t>monitorização</w:t>
      </w:r>
      <w:proofErr w:type="spellEnd"/>
      <w:r w:rsidRPr="00534EC5">
        <w:t xml:space="preserve"> </w:t>
      </w:r>
      <w:proofErr w:type="spellStart"/>
      <w:r w:rsidRPr="00534EC5">
        <w:t>ambiental</w:t>
      </w:r>
      <w:proofErr w:type="spellEnd"/>
      <w:r w:rsidRPr="00534EC5">
        <w:t xml:space="preserve">, </w:t>
      </w:r>
      <w:proofErr w:type="spellStart"/>
      <w:r w:rsidRPr="00534EC5">
        <w:t>permitindo-lhes</w:t>
      </w:r>
      <w:proofErr w:type="spellEnd"/>
      <w:r w:rsidRPr="00534EC5">
        <w:t xml:space="preserve"> </w:t>
      </w:r>
      <w:proofErr w:type="spellStart"/>
      <w:r w:rsidRPr="00534EC5">
        <w:t>participar</w:t>
      </w:r>
      <w:proofErr w:type="spellEnd"/>
      <w:r w:rsidRPr="00534EC5">
        <w:t xml:space="preserve"> </w:t>
      </w:r>
      <w:proofErr w:type="spellStart"/>
      <w:r w:rsidRPr="00534EC5">
        <w:t>ativamente</w:t>
      </w:r>
      <w:proofErr w:type="spellEnd"/>
      <w:r w:rsidRPr="00534EC5">
        <w:t xml:space="preserve"> </w:t>
      </w:r>
      <w:proofErr w:type="spellStart"/>
      <w:r w:rsidRPr="00534EC5">
        <w:t>na</w:t>
      </w:r>
      <w:proofErr w:type="spellEnd"/>
      <w:r w:rsidRPr="00534EC5">
        <w:t xml:space="preserve"> </w:t>
      </w:r>
      <w:proofErr w:type="spellStart"/>
      <w:r w:rsidRPr="00534EC5">
        <w:t>recolha</w:t>
      </w:r>
      <w:proofErr w:type="spellEnd"/>
      <w:r w:rsidRPr="00534EC5">
        <w:t xml:space="preserve"> e </w:t>
      </w:r>
      <w:proofErr w:type="spellStart"/>
      <w:r w:rsidRPr="00534EC5">
        <w:t>análise</w:t>
      </w:r>
      <w:proofErr w:type="spellEnd"/>
      <w:r w:rsidRPr="00534EC5">
        <w:t xml:space="preserve"> de dados </w:t>
      </w:r>
      <w:proofErr w:type="spellStart"/>
      <w:r w:rsidRPr="00534EC5">
        <w:t>científicos</w:t>
      </w:r>
      <w:proofErr w:type="spellEnd"/>
      <w:r w:rsidRPr="00534EC5">
        <w:t xml:space="preserve"> e </w:t>
      </w:r>
      <w:proofErr w:type="spellStart"/>
      <w:r w:rsidRPr="00534EC5">
        <w:t>técnicos</w:t>
      </w:r>
      <w:proofErr w:type="spellEnd"/>
      <w:r w:rsidRPr="00534EC5">
        <w:t xml:space="preserve"> </w:t>
      </w:r>
      <w:proofErr w:type="spellStart"/>
      <w:r w:rsidRPr="00534EC5">
        <w:t>sobre</w:t>
      </w:r>
      <w:proofErr w:type="spellEnd"/>
      <w:r w:rsidRPr="00534EC5">
        <w:t xml:space="preserve"> </w:t>
      </w:r>
      <w:proofErr w:type="spellStart"/>
      <w:r w:rsidRPr="00534EC5">
        <w:t>líquenes</w:t>
      </w:r>
      <w:proofErr w:type="spellEnd"/>
      <w:r w:rsidRPr="00534EC5">
        <w:t xml:space="preserve"> </w:t>
      </w:r>
      <w:proofErr w:type="spellStart"/>
      <w:r w:rsidRPr="00534EC5">
        <w:t>epífitos</w:t>
      </w:r>
      <w:proofErr w:type="spellEnd"/>
      <w:r w:rsidRPr="00534EC5">
        <w:t>.</w:t>
      </w:r>
      <w:r>
        <w:t xml:space="preserve"> </w:t>
      </w:r>
      <w:r w:rsidRPr="00534EC5">
        <w:t xml:space="preserve">Com o </w:t>
      </w:r>
      <w:proofErr w:type="spellStart"/>
      <w:r w:rsidRPr="00534EC5">
        <w:t>apoio</w:t>
      </w:r>
      <w:proofErr w:type="spellEnd"/>
      <w:r w:rsidRPr="00534EC5">
        <w:t xml:space="preserve"> d</w:t>
      </w:r>
      <w:r>
        <w:t xml:space="preserve">o </w:t>
      </w:r>
      <w:proofErr w:type="spellStart"/>
      <w:r w:rsidRPr="009260B4">
        <w:rPr>
          <w:lang w:val="pt-PT"/>
        </w:rPr>
        <w:t>GdL</w:t>
      </w:r>
      <w:proofErr w:type="spellEnd"/>
      <w:r w:rsidRPr="009260B4">
        <w:rPr>
          <w:lang w:val="pt-PT"/>
        </w:rPr>
        <w:t>-CS</w:t>
      </w:r>
      <w:r w:rsidRPr="00534EC5">
        <w:t xml:space="preserve">, </w:t>
      </w:r>
      <w:proofErr w:type="spellStart"/>
      <w:r w:rsidRPr="00534EC5">
        <w:t>em</w:t>
      </w:r>
      <w:proofErr w:type="spellEnd"/>
      <w:r w:rsidRPr="00534EC5">
        <w:t xml:space="preserve"> </w:t>
      </w:r>
      <w:proofErr w:type="spellStart"/>
      <w:r w:rsidRPr="00534EC5">
        <w:t>sessões</w:t>
      </w:r>
      <w:proofErr w:type="spellEnd"/>
      <w:r w:rsidRPr="00534EC5">
        <w:t xml:space="preserve"> online e de campo, </w:t>
      </w:r>
      <w:proofErr w:type="spellStart"/>
      <w:r w:rsidRPr="00534EC5">
        <w:t>os</w:t>
      </w:r>
      <w:proofErr w:type="spellEnd"/>
      <w:r w:rsidRPr="00534EC5">
        <w:t xml:space="preserve"> </w:t>
      </w:r>
      <w:proofErr w:type="spellStart"/>
      <w:r w:rsidRPr="00534EC5">
        <w:t>estudantes</w:t>
      </w:r>
      <w:proofErr w:type="spellEnd"/>
      <w:r w:rsidRPr="00534EC5">
        <w:t xml:space="preserve"> </w:t>
      </w:r>
      <w:proofErr w:type="spellStart"/>
      <w:r w:rsidRPr="00534EC5">
        <w:t>realizaram</w:t>
      </w:r>
      <w:proofErr w:type="spellEnd"/>
      <w:r w:rsidRPr="00534EC5">
        <w:t xml:space="preserve"> a </w:t>
      </w:r>
      <w:proofErr w:type="spellStart"/>
      <w:r w:rsidRPr="00534EC5">
        <w:t>monitorização</w:t>
      </w:r>
      <w:proofErr w:type="spellEnd"/>
      <w:r w:rsidRPr="00534EC5">
        <w:t xml:space="preserve"> </w:t>
      </w:r>
      <w:proofErr w:type="spellStart"/>
      <w:r w:rsidRPr="00534EC5">
        <w:t>em</w:t>
      </w:r>
      <w:proofErr w:type="spellEnd"/>
      <w:r w:rsidRPr="00534EC5">
        <w:t xml:space="preserve"> </w:t>
      </w:r>
      <w:proofErr w:type="spellStart"/>
      <w:r w:rsidRPr="00534EC5">
        <w:t>cinco</w:t>
      </w:r>
      <w:proofErr w:type="spellEnd"/>
      <w:r w:rsidRPr="00534EC5">
        <w:t xml:space="preserve"> </w:t>
      </w:r>
      <w:proofErr w:type="spellStart"/>
      <w:r w:rsidRPr="00534EC5">
        <w:t>cidades</w:t>
      </w:r>
      <w:proofErr w:type="spellEnd"/>
      <w:r w:rsidRPr="00534EC5">
        <w:t xml:space="preserve"> </w:t>
      </w:r>
      <w:proofErr w:type="spellStart"/>
      <w:r w:rsidRPr="00534EC5">
        <w:t>italianas</w:t>
      </w:r>
      <w:proofErr w:type="spellEnd"/>
      <w:r w:rsidRPr="00534EC5">
        <w:t xml:space="preserve">, </w:t>
      </w:r>
      <w:proofErr w:type="spellStart"/>
      <w:r w:rsidRPr="00534EC5">
        <w:t>avaliando</w:t>
      </w:r>
      <w:proofErr w:type="spellEnd"/>
      <w:r w:rsidRPr="00534EC5">
        <w:t xml:space="preserve"> o </w:t>
      </w:r>
      <w:proofErr w:type="spellStart"/>
      <w:r w:rsidRPr="00534EC5">
        <w:t>impacto</w:t>
      </w:r>
      <w:proofErr w:type="spellEnd"/>
      <w:r w:rsidRPr="00534EC5">
        <w:t xml:space="preserve"> dos </w:t>
      </w:r>
      <w:proofErr w:type="spellStart"/>
      <w:r w:rsidRPr="00534EC5">
        <w:t>poluentes</w:t>
      </w:r>
      <w:proofErr w:type="spellEnd"/>
      <w:r w:rsidRPr="00534EC5">
        <w:t xml:space="preserve"> </w:t>
      </w:r>
      <w:proofErr w:type="spellStart"/>
      <w:r w:rsidRPr="00534EC5">
        <w:t>na</w:t>
      </w:r>
      <w:proofErr w:type="spellEnd"/>
      <w:r w:rsidRPr="00534EC5">
        <w:t xml:space="preserve"> </w:t>
      </w:r>
      <w:proofErr w:type="spellStart"/>
      <w:r w:rsidRPr="00534EC5">
        <w:t>qualidade</w:t>
      </w:r>
      <w:proofErr w:type="spellEnd"/>
      <w:r w:rsidRPr="00534EC5">
        <w:t xml:space="preserve"> do ar.</w:t>
      </w:r>
      <w:r>
        <w:t xml:space="preserve"> </w:t>
      </w:r>
      <w:proofErr w:type="spellStart"/>
      <w:r w:rsidRPr="00534EC5">
        <w:t>Os</w:t>
      </w:r>
      <w:proofErr w:type="spellEnd"/>
      <w:r w:rsidRPr="00534EC5">
        <w:t xml:space="preserve"> </w:t>
      </w:r>
      <w:proofErr w:type="spellStart"/>
      <w:r w:rsidRPr="00534EC5">
        <w:t>resultados</w:t>
      </w:r>
      <w:proofErr w:type="spellEnd"/>
      <w:r w:rsidRPr="00534EC5">
        <w:t xml:space="preserve"> </w:t>
      </w:r>
      <w:proofErr w:type="spellStart"/>
      <w:r w:rsidRPr="00534EC5">
        <w:t>foram</w:t>
      </w:r>
      <w:proofErr w:type="spellEnd"/>
      <w:r w:rsidRPr="00534EC5">
        <w:t xml:space="preserve"> </w:t>
      </w:r>
      <w:proofErr w:type="spellStart"/>
      <w:r w:rsidRPr="00534EC5">
        <w:t>reunidos</w:t>
      </w:r>
      <w:proofErr w:type="spellEnd"/>
      <w:r w:rsidRPr="00534EC5">
        <w:t xml:space="preserve"> num </w:t>
      </w:r>
      <w:proofErr w:type="spellStart"/>
      <w:r w:rsidRPr="00534EC5">
        <w:t>relatório</w:t>
      </w:r>
      <w:proofErr w:type="spellEnd"/>
      <w:r w:rsidRPr="00534EC5">
        <w:t xml:space="preserve"> final, no qual </w:t>
      </w:r>
      <w:proofErr w:type="spellStart"/>
      <w:r w:rsidRPr="00534EC5">
        <w:t>avaliaram</w:t>
      </w:r>
      <w:proofErr w:type="spellEnd"/>
      <w:r w:rsidRPr="00534EC5">
        <w:t xml:space="preserve"> </w:t>
      </w:r>
      <w:proofErr w:type="spellStart"/>
      <w:r w:rsidRPr="00534EC5">
        <w:t>também</w:t>
      </w:r>
      <w:proofErr w:type="spellEnd"/>
      <w:r w:rsidRPr="00534EC5">
        <w:t xml:space="preserve"> a </w:t>
      </w:r>
      <w:proofErr w:type="spellStart"/>
      <w:r w:rsidRPr="00534EC5">
        <w:t>aplicabilidade</w:t>
      </w:r>
      <w:proofErr w:type="spellEnd"/>
      <w:r w:rsidRPr="00534EC5">
        <w:t xml:space="preserve"> do </w:t>
      </w:r>
      <w:proofErr w:type="spellStart"/>
      <w:r w:rsidRPr="00534EC5">
        <w:t>método</w:t>
      </w:r>
      <w:proofErr w:type="spellEnd"/>
      <w:r w:rsidRPr="00534EC5">
        <w:t xml:space="preserve"> </w:t>
      </w:r>
      <w:proofErr w:type="spellStart"/>
      <w:r w:rsidRPr="00534EC5">
        <w:t>utilizado</w:t>
      </w:r>
      <w:proofErr w:type="spellEnd"/>
      <w:r w:rsidRPr="00534EC5">
        <w:t>.</w:t>
      </w:r>
    </w:p>
    <w:p w14:paraId="06694C5B" w14:textId="53F2A91B" w:rsidR="009260B4" w:rsidRPr="009260B4" w:rsidRDefault="009260B4" w:rsidP="009260B4">
      <w:pPr>
        <w:rPr>
          <w:lang w:val="pt-PT"/>
        </w:rPr>
      </w:pPr>
      <w:r w:rsidRPr="009260B4">
        <w:rPr>
          <w:lang w:val="pt-PT"/>
        </w:rPr>
        <w:t xml:space="preserve">S. </w:t>
      </w:r>
      <w:proofErr w:type="spellStart"/>
      <w:r w:rsidRPr="009260B4">
        <w:rPr>
          <w:lang w:val="pt-PT"/>
        </w:rPr>
        <w:t>Loppi</w:t>
      </w:r>
      <w:proofErr w:type="spellEnd"/>
      <w:r w:rsidRPr="009260B4">
        <w:rPr>
          <w:lang w:val="pt-PT"/>
        </w:rPr>
        <w:t xml:space="preserve"> e S. </w:t>
      </w:r>
      <w:proofErr w:type="spellStart"/>
      <w:r w:rsidRPr="009260B4">
        <w:rPr>
          <w:lang w:val="pt-PT"/>
        </w:rPr>
        <w:t>Ravera</w:t>
      </w:r>
      <w:proofErr w:type="spellEnd"/>
      <w:r w:rsidRPr="009260B4">
        <w:rPr>
          <w:lang w:val="pt-PT"/>
        </w:rPr>
        <w:t xml:space="preserve"> participam graças ao projeto financiado pela União Europeia – </w:t>
      </w:r>
      <w:proofErr w:type="spellStart"/>
      <w:r w:rsidRPr="009260B4">
        <w:rPr>
          <w:lang w:val="pt-PT"/>
        </w:rPr>
        <w:t>NextGenerationEU</w:t>
      </w:r>
      <w:proofErr w:type="spellEnd"/>
      <w:r w:rsidRPr="009260B4">
        <w:rPr>
          <w:lang w:val="pt-PT"/>
        </w:rPr>
        <w:t xml:space="preserve"> – Plano Nacional de Recuperação e Resiliência (PNRR) – Missão 4 Componente 2 Investimento 1.4 –CUP B73C22000790001</w:t>
      </w:r>
    </w:p>
    <w:p w14:paraId="138A1276" w14:textId="77777777" w:rsidR="009260B4" w:rsidRPr="009260B4" w:rsidRDefault="009260B4">
      <w:pPr>
        <w:rPr>
          <w:lang w:val="pt-PT"/>
        </w:rPr>
      </w:pPr>
    </w:p>
    <w:sectPr w:rsidR="009260B4" w:rsidRPr="00926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B4"/>
    <w:rsid w:val="001F3894"/>
    <w:rsid w:val="00534EC5"/>
    <w:rsid w:val="00897FAF"/>
    <w:rsid w:val="0092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D271"/>
  <w15:chartTrackingRefBased/>
  <w15:docId w15:val="{B7139A08-B365-484E-97F2-4CE3A259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87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8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Munzi</dc:creator>
  <cp:keywords/>
  <dc:description/>
  <cp:lastModifiedBy>Silvana  Munzi</cp:lastModifiedBy>
  <cp:revision>2</cp:revision>
  <dcterms:created xsi:type="dcterms:W3CDTF">2025-06-24T17:50:00Z</dcterms:created>
  <dcterms:modified xsi:type="dcterms:W3CDTF">2025-10-06T09:31:00Z</dcterms:modified>
</cp:coreProperties>
</file>